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F2" w:rsidRPr="00C557A0" w:rsidRDefault="00634AF2" w:rsidP="00634A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2013年度学生短期交流名单及会议通知</w:t>
      </w:r>
    </w:p>
    <w:p w:rsidR="00634AF2" w:rsidRPr="009A2B97" w:rsidRDefault="009A2B97" w:rsidP="009A2B97">
      <w:pPr>
        <w:jc w:val="center"/>
        <w:rPr>
          <w:rFonts w:ascii="宋体" w:hAnsi="宋体"/>
          <w:color w:val="FF0000"/>
          <w:sz w:val="30"/>
          <w:szCs w:val="30"/>
        </w:rPr>
      </w:pPr>
      <w:r w:rsidRPr="009A2B97">
        <w:rPr>
          <w:rFonts w:ascii="宋体" w:hAnsi="宋体" w:hint="eastAsia"/>
          <w:color w:val="FF0000"/>
          <w:sz w:val="30"/>
          <w:szCs w:val="30"/>
        </w:rPr>
        <w:t>（3月12日更新名单）</w:t>
      </w:r>
    </w:p>
    <w:p w:rsidR="00634AF2" w:rsidRDefault="00634AF2" w:rsidP="00634AF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各相关学院：</w:t>
      </w:r>
    </w:p>
    <w:p w:rsidR="00634AF2" w:rsidRDefault="00634AF2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2013年度短期交流项目名单初定，经过一周时间，调整遗漏及放弃交流的学生名单已更新，请名单内的同学于3月</w:t>
      </w:r>
      <w:r w:rsidR="00BB1E91">
        <w:rPr>
          <w:rFonts w:ascii="宋体" w:hAnsi="宋体" w:hint="eastAsia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>日（周</w:t>
      </w:r>
      <w:r w:rsidR="00BB1E91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）</w:t>
      </w:r>
      <w:r w:rsidR="00BB1E91">
        <w:rPr>
          <w:rFonts w:ascii="宋体" w:hAnsi="宋体" w:hint="eastAsia"/>
          <w:sz w:val="30"/>
          <w:szCs w:val="30"/>
        </w:rPr>
        <w:t>中午</w:t>
      </w:r>
      <w:r w:rsidR="009310A9">
        <w:rPr>
          <w:rFonts w:ascii="宋体" w:hAnsi="宋体" w:hint="eastAsia"/>
          <w:sz w:val="30"/>
          <w:szCs w:val="30"/>
        </w:rPr>
        <w:t>12时</w:t>
      </w:r>
      <w:r>
        <w:rPr>
          <w:rFonts w:ascii="宋体" w:hAnsi="宋体" w:hint="eastAsia"/>
          <w:sz w:val="30"/>
          <w:szCs w:val="30"/>
        </w:rPr>
        <w:t>，在重庆南路西院新教学楼</w:t>
      </w:r>
      <w:r w:rsidR="00BB1E91">
        <w:rPr>
          <w:rFonts w:ascii="宋体" w:hAnsi="宋体" w:hint="eastAsia"/>
          <w:sz w:val="30"/>
          <w:szCs w:val="30"/>
        </w:rPr>
        <w:t>底楼</w:t>
      </w:r>
      <w:r w:rsidR="005F3536">
        <w:rPr>
          <w:rFonts w:ascii="宋体" w:hAnsi="宋体" w:hint="eastAsia"/>
          <w:sz w:val="30"/>
          <w:szCs w:val="30"/>
        </w:rPr>
        <w:t>112报告</w:t>
      </w:r>
      <w:r w:rsidR="00BB1E91">
        <w:rPr>
          <w:rFonts w:ascii="宋体" w:hAnsi="宋体" w:hint="eastAsia"/>
          <w:sz w:val="30"/>
          <w:szCs w:val="30"/>
        </w:rPr>
        <w:t>厅</w:t>
      </w:r>
      <w:r>
        <w:rPr>
          <w:rFonts w:ascii="宋体" w:hAnsi="宋体" w:hint="eastAsia"/>
          <w:sz w:val="30"/>
          <w:szCs w:val="30"/>
        </w:rPr>
        <w:t>集中，由学工部、国际交流处及教务处相关老师介绍</w:t>
      </w:r>
      <w:r w:rsidR="00BB1E91">
        <w:rPr>
          <w:rFonts w:ascii="宋体" w:hAnsi="宋体" w:hint="eastAsia"/>
          <w:sz w:val="30"/>
          <w:szCs w:val="30"/>
        </w:rPr>
        <w:t>短期</w:t>
      </w:r>
      <w:r>
        <w:rPr>
          <w:rFonts w:ascii="宋体" w:hAnsi="宋体" w:hint="eastAsia"/>
          <w:sz w:val="30"/>
          <w:szCs w:val="30"/>
        </w:rPr>
        <w:t>交流注意事项、相应流程</w:t>
      </w:r>
      <w:r w:rsidR="00BB1E91">
        <w:rPr>
          <w:rFonts w:ascii="宋体" w:hAnsi="宋体" w:hint="eastAsia"/>
          <w:sz w:val="30"/>
          <w:szCs w:val="30"/>
        </w:rPr>
        <w:t>、</w:t>
      </w:r>
      <w:r w:rsidR="00EC2654">
        <w:rPr>
          <w:rFonts w:ascii="宋体" w:hAnsi="宋体" w:hint="eastAsia"/>
          <w:sz w:val="30"/>
          <w:szCs w:val="30"/>
        </w:rPr>
        <w:t>综合测评、</w:t>
      </w:r>
      <w:r w:rsidR="00BB1E91">
        <w:rPr>
          <w:rFonts w:ascii="宋体" w:hAnsi="宋体" w:hint="eastAsia"/>
          <w:sz w:val="30"/>
          <w:szCs w:val="30"/>
        </w:rPr>
        <w:t>资助事宜等。</w:t>
      </w:r>
    </w:p>
    <w:p w:rsidR="00634AF2" w:rsidRDefault="00634AF2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会议重要，请同学相互转告，准时出席。</w:t>
      </w:r>
    </w:p>
    <w:p w:rsidR="00196AB2" w:rsidRDefault="007B1367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联系电话：53065748  王老师</w:t>
      </w:r>
    </w:p>
    <w:p w:rsidR="007B1367" w:rsidRDefault="007B1367" w:rsidP="00634AF2">
      <w:pPr>
        <w:ind w:firstLineChars="200" w:firstLine="600"/>
        <w:rPr>
          <w:rFonts w:ascii="宋体" w:hAnsi="宋体"/>
          <w:sz w:val="30"/>
          <w:szCs w:val="30"/>
        </w:rPr>
      </w:pPr>
    </w:p>
    <w:p w:rsidR="00196AB2" w:rsidRPr="00196AB2" w:rsidRDefault="00196AB2" w:rsidP="00196AB2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196AB2">
        <w:rPr>
          <w:rFonts w:ascii="宋体" w:hAnsi="宋体" w:hint="eastAsia"/>
          <w:sz w:val="28"/>
          <w:szCs w:val="28"/>
        </w:rPr>
        <w:t>上海交通大学医学院教务处</w:t>
      </w:r>
    </w:p>
    <w:p w:rsidR="00196AB2" w:rsidRPr="00196AB2" w:rsidRDefault="00196AB2" w:rsidP="00196AB2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196AB2">
        <w:rPr>
          <w:rFonts w:ascii="宋体" w:hAnsi="宋体"/>
          <w:sz w:val="28"/>
          <w:szCs w:val="28"/>
        </w:rPr>
        <w:t>2013年3月12日</w:t>
      </w:r>
    </w:p>
    <w:p w:rsidR="00882A78" w:rsidRPr="00882A78" w:rsidRDefault="00882A78" w:rsidP="00882A78">
      <w:pPr>
        <w:ind w:firstLineChars="200" w:firstLine="602"/>
        <w:rPr>
          <w:rFonts w:ascii="宋体" w:hAnsi="宋体"/>
          <w:b/>
          <w:color w:val="FF0000"/>
          <w:sz w:val="30"/>
          <w:szCs w:val="30"/>
        </w:rPr>
      </w:pPr>
      <w:r w:rsidRPr="00882A78">
        <w:rPr>
          <w:rFonts w:ascii="宋体" w:hAnsi="宋体" w:hint="eastAsia"/>
          <w:b/>
          <w:color w:val="FF0000"/>
          <w:sz w:val="30"/>
          <w:szCs w:val="30"/>
        </w:rPr>
        <w:t>附件：2013年度本科生短期游学暂定名单（3月12日更新）</w:t>
      </w:r>
    </w:p>
    <w:tbl>
      <w:tblPr>
        <w:tblW w:w="9513" w:type="dxa"/>
        <w:tblInd w:w="93" w:type="dxa"/>
        <w:tblLayout w:type="fixed"/>
        <w:tblLook w:val="04A0"/>
      </w:tblPr>
      <w:tblGrid>
        <w:gridCol w:w="860"/>
        <w:gridCol w:w="2416"/>
        <w:gridCol w:w="2126"/>
        <w:gridCol w:w="1843"/>
        <w:gridCol w:w="2268"/>
      </w:tblGrid>
      <w:tr w:rsidR="00882A78" w:rsidRPr="00882A78" w:rsidTr="00196AB2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暂定志愿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UCLA实验室轮训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周思政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UCLA实验室轮训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金海姣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王宸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5107139017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任奕奕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何海岚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张柳蕙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田沃土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5107409038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龚一帆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崔诗爽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 陈亦轩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奚倩雯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王婧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林慧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龚畅祺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郭金霄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游协波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孔羽薇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周润华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周立彻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何方舟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5107159026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谢思聪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5107119013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范力文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4117209010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杨涟漪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4117209016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陈思涵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林军龙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曹硕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高雅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张思敏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缪语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马骋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秦天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3117119038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宋佩霖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3117119040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邱硕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3117119083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孙培君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5117159004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刘博研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5117119009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郭东豪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5117119003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王朴子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12英五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5127109013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刘宇晗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2012级临床五年制一大班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5127119010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赵立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2012级临床五年制一大班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5127119022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冯锦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2012级临床五年制一大班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5127119033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林嘉琛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5107159002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谢凯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2012级留学生临床班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5127199010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李美珠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UCLA暑期学校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2012级留学生临床班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5127199011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张秋菊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仇成傑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4107209028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曾欣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石德临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秦喆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5107169022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杜小宇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5107139015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夏逸雯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陈基施展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林懿空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刘虹晔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10临五6班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5107169004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顾文韬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4117209008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张天嘉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4117209014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张诗韵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11级临床留学生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5117199007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李孟舫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许飞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5117159025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燕丽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3127109004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薛持农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3127109011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李奇航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12英五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5127109016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林开清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12英五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5127109018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李欣洋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12英五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5127109026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周博雅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2010级预防医学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5107319011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强文沁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2010级预防医学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5107319031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汪欢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2010级预防医学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5107319034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汪晨夕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2012级临床五年制五大班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5127159016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薛文悦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5107169013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李吉鹏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阿德莱德英语课程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5107169014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张永兴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巴塞尔大学实验室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09级临五五大班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5097159020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夏玮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巴塞尔大学实验室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周婉格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巴塞尔大学实验室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于和美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3097109013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刘雨洲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杨蕊旭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孔令璁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11硕博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1117609005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徐文迪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成璐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贝勒14年上半年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卫昕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贝勒14年上半年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林天烨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贝勒14年上半年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贝勒14年上半年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10临五留学生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5107199018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柯浩楠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贝勒4-6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08级临床八年制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李颖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贝勒4-6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黄佳慧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贝勒4-6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火子榕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贝勒4-6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应佳昳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丁振禹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刘菂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倪梦凡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09临五留学生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5097199013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季子扬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贝勒7-9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5090809163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陈伟圣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滨松大学临床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张亦弛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滨松大学临床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应倩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10级口七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4107209020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李一棵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5107139002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祝有位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吴子平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江抒恬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3107119066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德州大学实验室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5107159028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魏雅慧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东京女子医科大学临</w:t>
            </w: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08临八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黄筠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东京女子医科大学临床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黄慜璐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多伦多大学临床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安康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多伦多大学临床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郑佼皎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5107119034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黄锦锋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邹兴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5117709040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刘思辰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陈琦石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黄玉宇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11级临床五年制4班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5117149051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皮如玉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沈丹瑾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徐朔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11级临床五年制二大班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5117129054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戴依利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11级临床五年制六大班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5117169019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谢霄悦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11级临床五年制六大班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5117169021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王韩影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11级临床五年制六大班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5117169023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王蕾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11级临床五年制六大班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5117169024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丁艾佳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翁镇钧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赵展琳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何珊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段然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杨奕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徐依景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马京杭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程千千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吴心瑶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陈于菲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金诗炜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11级临床医学八年制法文班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3117109030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徐婷婷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5117159002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孙嘉磊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11级临床医学五年制五大班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5117159015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陆希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11级临床医学五年制一大班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5117119041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杨之洵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3127109013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左亦攸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3127109026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金辰烨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2010临床八年制（法文）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3107109011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谭皓月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2010临床八年制（法文）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3107109015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康一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2010临床八年制（法文）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3107109028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周金鑫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2012级护理班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5127709039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郑玥娇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格勒诺布尔第三大学法语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2012级护理班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5127709042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黄皓宁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宫崎大学临床见习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姚谢怡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宫崎大学临床见习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冉安然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宫崎大学实验室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杨溢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海德堡大学临床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李梦新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海德堡大学临床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谢玮岳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海德堡大学临床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李一涵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海德堡大学临床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海德堡大学临床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09留学生临床班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5087199028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余承晏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昆士兰大学临床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魏怡然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昆士兰大学临床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高天岱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林雪平大学护理见习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黄雨沁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林雪平大学护理见习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刘盛怡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林雪平大学临床见习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胡珦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林雪平大学临床见习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刘艺璇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罗切斯特大学临床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谢丹庶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罗切斯特大学临床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侯鹏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罗切斯特大学临床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谢元鸿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罗切斯特大学临床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钟思思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密歇根大学实验室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密歇根大学实验室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徐嘉炜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密歇根大学实验室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李彤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密歇根大学实验室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12级临床八年4+4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1127609721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赵润泽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名古屋大学临床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李花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名古屋大学临床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许媛媛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张剑书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5097709089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陈菊红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阮海珊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万圣嘉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樊启晨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任雨虹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袁野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么娆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内布拉斯加大学临床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陈雪吟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蒋恺骉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奚刘清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李鑫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内布拉斯加大学实验室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12硕博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1127609718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刘萌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日本名古屋大学医学部护理临床见习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Default="00882A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5107709009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Default="00882A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蔡珺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日本名古屋大学医学部护理临床见习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Default="00882A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5107709012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Default="00882A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蓄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 xml:space="preserve"> 10级护理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卿阳洋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曾倩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朱梦迪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常青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萨莫威尔斯大学护理课程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权雯洁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三重大学临床见习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诸一为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三重大学临床见习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刘笛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斯特拉斯堡大学护理见习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王雪阳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斯特拉斯堡大学护理见习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5107709022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黄珏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5117709044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吴冕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5117709001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尹胤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5117709048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朱雅琪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西澳大学护理课程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11级护理班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5117709004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吴佳涵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谢蕾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3087119095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王秋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柴文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诸伊凡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09临五（二）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5097129023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姜金星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朱晗婷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王静怡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09临五一大班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5097119029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李冰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12硕博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1127609728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庄敬旗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屈嫄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西澳大学实验室轮转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朱卓婷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悉尼大学课程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5107129022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李晨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悉尼大学课程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10级临五四班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5107149040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费聿东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悉尼大学临床见习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吴量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悉尼大学临床见习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3097119058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林仲静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香港中文大学临床（吴阶平基金）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09级临床五年三大班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5097139019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李舒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香港中文大学临床（吴阶平基金）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09临五三大班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5097139002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倪剑书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香港中文大学临床（吴阶平基金）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朱崟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香港中文大学临床（吴阶平基金）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2009级临五六班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5097169023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周怡雯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忠南大学临床见习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何樨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忠南大学临床见习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09临五四大班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5097149064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何璐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沈丹枫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陈献则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翁诗阳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陈勐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汪其贇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王晓珺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虞文嫣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王子涵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徐思嘉</w:t>
            </w:r>
          </w:p>
        </w:tc>
      </w:tr>
      <w:tr w:rsidR="00882A78" w:rsidRPr="00882A78" w:rsidTr="00196AB2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具体项目暂未定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08法八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3087109013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A78" w:rsidRPr="00882A78" w:rsidRDefault="00882A78" w:rsidP="00882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A78">
              <w:rPr>
                <w:rFonts w:ascii="宋体" w:hAnsi="宋体" w:cs="宋体" w:hint="eastAsia"/>
                <w:kern w:val="0"/>
                <w:sz w:val="24"/>
              </w:rPr>
              <w:t>王郑昊</w:t>
            </w:r>
          </w:p>
        </w:tc>
      </w:tr>
    </w:tbl>
    <w:p w:rsidR="00176D50" w:rsidRPr="00634AF2" w:rsidRDefault="00176D50"/>
    <w:sectPr w:rsidR="00176D50" w:rsidRPr="00634AF2" w:rsidSect="00882A78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8E" w:rsidRDefault="00F9178E" w:rsidP="0059675B">
      <w:r>
        <w:separator/>
      </w:r>
    </w:p>
  </w:endnote>
  <w:endnote w:type="continuationSeparator" w:id="1">
    <w:p w:rsidR="00F9178E" w:rsidRDefault="00F9178E" w:rsidP="0059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8E" w:rsidRDefault="00F9178E" w:rsidP="0059675B">
      <w:r>
        <w:separator/>
      </w:r>
    </w:p>
  </w:footnote>
  <w:footnote w:type="continuationSeparator" w:id="1">
    <w:p w:rsidR="00F9178E" w:rsidRDefault="00F9178E" w:rsidP="00596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AF2"/>
    <w:rsid w:val="00176D50"/>
    <w:rsid w:val="00196AB2"/>
    <w:rsid w:val="0027296B"/>
    <w:rsid w:val="0059675B"/>
    <w:rsid w:val="005F3536"/>
    <w:rsid w:val="00634AF2"/>
    <w:rsid w:val="007B1367"/>
    <w:rsid w:val="00882A78"/>
    <w:rsid w:val="009310A9"/>
    <w:rsid w:val="009A2B97"/>
    <w:rsid w:val="00A2454C"/>
    <w:rsid w:val="00A4285D"/>
    <w:rsid w:val="00BB1E91"/>
    <w:rsid w:val="00C8263A"/>
    <w:rsid w:val="00EC2654"/>
    <w:rsid w:val="00F9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7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7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1235</Words>
  <Characters>7044</Characters>
  <Application>Microsoft Office Word</Application>
  <DocSecurity>0</DocSecurity>
  <Lines>58</Lines>
  <Paragraphs>16</Paragraphs>
  <ScaleCrop>false</ScaleCrop>
  <Company>Windsoft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2013-03-12T07:16:00Z</dcterms:created>
  <dcterms:modified xsi:type="dcterms:W3CDTF">2013-03-12T08:14:00Z</dcterms:modified>
</cp:coreProperties>
</file>